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bidi w:val="0"/>
      </w:pPr>
      <w:r>
        <w:rPr>
          <w:rtl w:val="0"/>
        </w:rPr>
        <w:t>Tiago Gameiro</w:t>
      </w:r>
    </w:p>
    <w:p>
      <w:pPr>
        <w:pStyle w:val="Corpo"/>
        <w:bidi w:val="0"/>
      </w:pPr>
      <w:r>
        <w:rPr>
          <w:rtl w:val="0"/>
        </w:rPr>
        <w:t>2</w:t>
      </w:r>
      <w:r>
        <w:rPr>
          <w:rtl w:val="0"/>
        </w:rPr>
        <w:t>º</w:t>
      </w:r>
      <w:r>
        <w:rPr>
          <w:rtl w:val="0"/>
        </w:rPr>
        <w:t>F</w:t>
      </w:r>
    </w:p>
    <w:p>
      <w:pPr>
        <w:pStyle w:val="Corpo"/>
        <w:bidi w:val="0"/>
      </w:pPr>
      <w:r>
        <w:rPr>
          <w:rtl w:val="0"/>
        </w:rPr>
        <w:t>20191386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rtuguês" w:val="‘“(〔[{〈《「『【⦅〘〖«〝︵︷︹︻︽︿﹁﹃﹇﹙﹛﹝｢"/>
  <w:noLineBreaksBefore w:lang="portuguê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